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C5" w:rsidRPr="00070EF3" w:rsidRDefault="00EE54C5" w:rsidP="00EE54C5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070EF3">
        <w:rPr>
          <w:rFonts w:ascii="方正小标宋简体" w:eastAsia="方正小标宋简体" w:hAnsi="仿宋" w:hint="eastAsia"/>
          <w:sz w:val="36"/>
          <w:szCs w:val="36"/>
        </w:rPr>
        <w:t>湖北省物业管理行业新冠病毒肺炎疫情阻击调查表</w:t>
      </w:r>
    </w:p>
    <w:p w:rsidR="00EE54C5" w:rsidRPr="005C513B" w:rsidRDefault="00070EF3" w:rsidP="00070EF3">
      <w:pPr>
        <w:ind w:firstLineChars="17" w:firstLine="51"/>
        <w:jc w:val="center"/>
        <w:rPr>
          <w:rFonts w:ascii="黑体" w:eastAsia="黑体" w:hAnsi="黑体"/>
          <w:sz w:val="30"/>
          <w:szCs w:val="30"/>
        </w:rPr>
      </w:pPr>
      <w:r w:rsidRPr="005C513B">
        <w:rPr>
          <w:rFonts w:ascii="黑体" w:eastAsia="黑体" w:hAnsi="黑体"/>
          <w:sz w:val="30"/>
          <w:szCs w:val="30"/>
        </w:rPr>
        <w:t>（</w:t>
      </w:r>
      <w:r w:rsidRPr="005C513B">
        <w:rPr>
          <w:rFonts w:ascii="黑体" w:eastAsia="黑体" w:hAnsi="黑体" w:hint="eastAsia"/>
          <w:sz w:val="30"/>
          <w:szCs w:val="30"/>
        </w:rPr>
        <w:t>调查表回收截止日期2020年3月31日</w:t>
      </w:r>
      <w:r w:rsidRPr="005C513B">
        <w:rPr>
          <w:rFonts w:ascii="黑体" w:eastAsia="黑体" w:hAnsi="黑体"/>
          <w:sz w:val="30"/>
          <w:szCs w:val="30"/>
        </w:rPr>
        <w:t>）</w:t>
      </w:r>
    </w:p>
    <w:p w:rsidR="00070EF3" w:rsidRDefault="00070EF3" w:rsidP="00EE54C5">
      <w:pPr>
        <w:ind w:firstLineChars="221" w:firstLine="707"/>
        <w:rPr>
          <w:rFonts w:ascii="黑体" w:eastAsia="黑体" w:hAnsi="黑体"/>
          <w:sz w:val="32"/>
          <w:szCs w:val="32"/>
        </w:rPr>
      </w:pPr>
    </w:p>
    <w:p w:rsidR="00EE54C5" w:rsidRPr="00BA5341" w:rsidRDefault="00EE54C5" w:rsidP="00EE54C5">
      <w:pPr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BA5341">
        <w:rPr>
          <w:rFonts w:ascii="黑体" w:eastAsia="黑体" w:hAnsi="黑体" w:hint="eastAsia"/>
          <w:sz w:val="32"/>
          <w:szCs w:val="32"/>
        </w:rPr>
        <w:t>基本情况</w:t>
      </w:r>
    </w:p>
    <w:p w:rsidR="00EE54C5" w:rsidRPr="00E6695C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物业企业名称：</w:t>
      </w:r>
      <w:r w:rsidRPr="00E6695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6695C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9F3542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E6695C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9F354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注册地（市州）：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</w:p>
    <w:p w:rsidR="00EE54C5" w:rsidRPr="00D73FA6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管理项目数量：</w:t>
      </w:r>
      <w:r w:rsidRPr="00E6695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个，管理总建筑面积：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万M</w:t>
      </w:r>
      <w:r w:rsidRPr="0068652D">
        <w:rPr>
          <w:rFonts w:ascii="仿宋" w:eastAsia="仿宋" w:hAnsi="仿宋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sz w:val="32"/>
          <w:szCs w:val="32"/>
        </w:rPr>
        <w:t>；其中住宅小区：</w:t>
      </w:r>
      <w:r w:rsidRPr="00E6695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个，合计</w:t>
      </w:r>
      <w:r w:rsidRPr="00E6695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6695C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E6695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6695C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万M</w:t>
      </w:r>
      <w:r w:rsidRPr="0068652D">
        <w:rPr>
          <w:rFonts w:ascii="仿宋" w:eastAsia="仿宋" w:hAnsi="仿宋"/>
          <w:sz w:val="32"/>
          <w:szCs w:val="32"/>
          <w:vertAlign w:val="superscript"/>
        </w:rPr>
        <w:t>2</w:t>
      </w:r>
      <w:r w:rsidRPr="00D73FA6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应收物业服务费</w:t>
      </w:r>
      <w:r w:rsidR="004E7841">
        <w:rPr>
          <w:rFonts w:ascii="仿宋" w:eastAsia="仿宋" w:hAnsi="仿宋" w:hint="eastAsia"/>
          <w:sz w:val="32"/>
          <w:szCs w:val="32"/>
        </w:rPr>
        <w:t>总计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万元</w:t>
      </w:r>
      <w:r w:rsidRPr="00D73FA6">
        <w:rPr>
          <w:rFonts w:ascii="仿宋" w:eastAsia="仿宋" w:hAnsi="仿宋"/>
          <w:sz w:val="32"/>
          <w:szCs w:val="32"/>
        </w:rPr>
        <w:t xml:space="preserve">   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2019年企业总营业收入</w:t>
      </w:r>
      <w:r w:rsidRPr="00E6695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6695C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万元，企业总人数</w:t>
      </w:r>
      <w:r w:rsidRPr="00E6695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6695C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人，</w:t>
      </w:r>
      <w:r w:rsidRPr="00BA5341">
        <w:rPr>
          <w:rFonts w:ascii="仿宋" w:eastAsia="仿宋" w:hAnsi="仿宋" w:hint="eastAsia"/>
          <w:sz w:val="32"/>
          <w:szCs w:val="32"/>
        </w:rPr>
        <w:t>疫情期间</w:t>
      </w:r>
      <w:r>
        <w:rPr>
          <w:rFonts w:ascii="仿宋" w:eastAsia="仿宋" w:hAnsi="仿宋" w:hint="eastAsia"/>
          <w:sz w:val="32"/>
          <w:szCs w:val="32"/>
        </w:rPr>
        <w:t>平均每天</w:t>
      </w:r>
      <w:r w:rsidRPr="00BA5341">
        <w:rPr>
          <w:rFonts w:ascii="仿宋" w:eastAsia="仿宋" w:hAnsi="仿宋" w:hint="eastAsia"/>
          <w:sz w:val="32"/>
          <w:szCs w:val="32"/>
        </w:rPr>
        <w:t>上班员工</w:t>
      </w:r>
      <w:r w:rsidRPr="00E6695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6695C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E6695C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</w:t>
      </w:r>
    </w:p>
    <w:p w:rsidR="00C05DCE" w:rsidRDefault="00C05DCE" w:rsidP="00C05DCE">
      <w:pPr>
        <w:ind w:firstLineChars="221" w:firstLine="619"/>
        <w:rPr>
          <w:rFonts w:ascii="仿宋" w:eastAsia="仿宋" w:hAnsi="仿宋"/>
          <w:sz w:val="28"/>
          <w:szCs w:val="28"/>
        </w:rPr>
      </w:pPr>
      <w:r w:rsidRPr="00323552">
        <w:rPr>
          <w:rFonts w:ascii="仿宋" w:eastAsia="仿宋" w:hAnsi="仿宋"/>
          <w:sz w:val="28"/>
          <w:szCs w:val="28"/>
        </w:rPr>
        <w:t>（</w:t>
      </w:r>
      <w:r w:rsidRPr="00323552">
        <w:rPr>
          <w:rFonts w:ascii="仿宋" w:eastAsia="仿宋" w:hAnsi="仿宋" w:hint="eastAsia"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1.</w:t>
      </w:r>
      <w:r w:rsidRPr="00323552">
        <w:rPr>
          <w:rFonts w:ascii="仿宋" w:eastAsia="仿宋" w:hAnsi="仿宋" w:hint="eastAsia"/>
          <w:sz w:val="28"/>
          <w:szCs w:val="28"/>
        </w:rPr>
        <w:t>以上面积、金额保留小数点后两位数</w:t>
      </w:r>
      <w:r w:rsidRPr="00323552">
        <w:rPr>
          <w:rFonts w:ascii="仿宋" w:eastAsia="仿宋" w:hAnsi="仿宋"/>
          <w:sz w:val="28"/>
          <w:szCs w:val="28"/>
        </w:rPr>
        <w:t>）</w:t>
      </w:r>
    </w:p>
    <w:p w:rsidR="009F3542" w:rsidRPr="00491849" w:rsidRDefault="009F3542" w:rsidP="009F3542">
      <w:pPr>
        <w:ind w:firstLineChars="221" w:firstLine="707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填表人：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491849">
        <w:rPr>
          <w:rFonts w:ascii="仿宋" w:eastAsia="仿宋" w:hAnsi="仿宋" w:hint="eastAsia"/>
          <w:sz w:val="32"/>
          <w:szCs w:val="32"/>
        </w:rPr>
        <w:t>个人</w:t>
      </w:r>
      <w:r>
        <w:rPr>
          <w:rFonts w:ascii="仿宋" w:eastAsia="仿宋" w:hAnsi="仿宋" w:hint="eastAsia"/>
          <w:sz w:val="32"/>
          <w:szCs w:val="32"/>
        </w:rPr>
        <w:t>联系方式：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</w:p>
    <w:p w:rsidR="009F3542" w:rsidRDefault="009F3542" w:rsidP="009F3542">
      <w:pPr>
        <w:ind w:firstLineChars="221" w:firstLine="707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企业联系方式：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</w:t>
      </w:r>
    </w:p>
    <w:p w:rsidR="00EE54C5" w:rsidRPr="00DF123D" w:rsidRDefault="00EE54C5" w:rsidP="00EE54C5">
      <w:pPr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DF123D">
        <w:rPr>
          <w:rFonts w:ascii="黑体" w:eastAsia="黑体" w:hAnsi="黑体" w:hint="eastAsia"/>
          <w:sz w:val="32"/>
          <w:szCs w:val="32"/>
        </w:rPr>
        <w:t>物业服务</w:t>
      </w:r>
      <w:r w:rsidR="004076B1">
        <w:rPr>
          <w:rFonts w:ascii="黑体" w:eastAsia="黑体" w:hAnsi="黑体" w:hint="eastAsia"/>
          <w:sz w:val="32"/>
          <w:szCs w:val="32"/>
        </w:rPr>
        <w:t>收费</w:t>
      </w:r>
    </w:p>
    <w:p w:rsidR="00EE54C5" w:rsidRPr="0068652D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1.2019年全年所有住宅小区物业服务费收缴率（收缴率=2019年全年已交物业服务费总额/2019年物业服务费应收总额*100%，不计下年度的预交费用及其他经营收费）为</w:t>
      </w:r>
      <w:r w:rsidRPr="0068652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68652D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68652D">
        <w:rPr>
          <w:rFonts w:ascii="仿宋" w:eastAsia="仿宋" w:hAnsi="仿宋"/>
          <w:sz w:val="32"/>
          <w:szCs w:val="32"/>
        </w:rPr>
        <w:t>%；</w:t>
      </w:r>
    </w:p>
    <w:p w:rsidR="004076B1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2.2020</w:t>
      </w:r>
      <w:r>
        <w:rPr>
          <w:rFonts w:ascii="仿宋" w:eastAsia="仿宋" w:hAnsi="仿宋" w:hint="eastAsia"/>
          <w:sz w:val="32"/>
          <w:szCs w:val="32"/>
        </w:rPr>
        <w:t>年1至3月份所有住宅小区物业服务费收缴率（收缴率=已交当月金额/应交当月金额*100%，不计后期的预交费用及其他经营收费）为</w:t>
      </w:r>
      <w:r w:rsidRPr="0068652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68652D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68652D">
        <w:rPr>
          <w:rFonts w:ascii="仿宋" w:eastAsia="仿宋" w:hAnsi="仿宋"/>
          <w:sz w:val="32"/>
          <w:szCs w:val="32"/>
        </w:rPr>
        <w:t>%</w:t>
      </w:r>
      <w:r w:rsidR="004076B1">
        <w:rPr>
          <w:rFonts w:ascii="仿宋" w:eastAsia="仿宋" w:hAnsi="仿宋"/>
          <w:sz w:val="32"/>
          <w:szCs w:val="32"/>
        </w:rPr>
        <w:t>；</w:t>
      </w:r>
    </w:p>
    <w:p w:rsidR="00EE54C5" w:rsidRDefault="004076B1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3.2020</w:t>
      </w:r>
      <w:r>
        <w:rPr>
          <w:rFonts w:ascii="仿宋" w:eastAsia="仿宋" w:hAnsi="仿宋" w:hint="eastAsia"/>
          <w:sz w:val="32"/>
          <w:szCs w:val="32"/>
        </w:rPr>
        <w:t>年1至3月份多种经营收入</w:t>
      </w:r>
      <w:r w:rsidR="00EE54C5" w:rsidRPr="004076B1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EE54C5" w:rsidRPr="004076B1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DB171D" w:rsidRPr="00DB171D">
        <w:rPr>
          <w:rFonts w:ascii="仿宋" w:eastAsia="仿宋" w:hAnsi="仿宋" w:hint="eastAsia"/>
          <w:sz w:val="32"/>
          <w:szCs w:val="32"/>
        </w:rPr>
        <w:t>万</w:t>
      </w:r>
      <w:r w:rsidRPr="004076B1">
        <w:rPr>
          <w:rFonts w:ascii="仿宋" w:eastAsia="仿宋" w:hAnsi="仿宋" w:hint="eastAsia"/>
          <w:sz w:val="32"/>
          <w:szCs w:val="32"/>
        </w:rPr>
        <w:t>元，比往年</w:t>
      </w:r>
      <w:r>
        <w:rPr>
          <w:rFonts w:ascii="仿宋" w:eastAsia="仿宋" w:hAnsi="仿宋" w:hint="eastAsia"/>
          <w:sz w:val="32"/>
          <w:szCs w:val="32"/>
        </w:rPr>
        <w:lastRenderedPageBreak/>
        <w:t>同期</w:t>
      </w:r>
      <w:r w:rsidRPr="004076B1">
        <w:rPr>
          <w:rFonts w:ascii="仿宋" w:eastAsia="仿宋" w:hAnsi="仿宋" w:hint="eastAsia"/>
          <w:sz w:val="32"/>
          <w:szCs w:val="32"/>
        </w:rPr>
        <w:t>增长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4076B1"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增长率=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年1至3月份增长额</w:t>
      </w:r>
      <w:r w:rsidR="00491849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/</w:t>
      </w:r>
      <w:r w:rsidR="0049184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2019年</w:t>
      </w:r>
      <w:r w:rsidR="00491849" w:rsidRPr="00491849">
        <w:rPr>
          <w:rFonts w:ascii="仿宋" w:eastAsia="仿宋" w:hAnsi="仿宋" w:hint="eastAsia"/>
          <w:sz w:val="32"/>
          <w:szCs w:val="32"/>
        </w:rPr>
        <w:t>1至3月份</w:t>
      </w:r>
      <w:r w:rsidR="00491849">
        <w:rPr>
          <w:rFonts w:ascii="仿宋" w:eastAsia="仿宋" w:hAnsi="仿宋" w:hint="eastAsia"/>
          <w:sz w:val="32"/>
          <w:szCs w:val="32"/>
        </w:rPr>
        <w:t>多种经营</w:t>
      </w:r>
      <w:r>
        <w:rPr>
          <w:rFonts w:ascii="仿宋" w:eastAsia="仿宋" w:hAnsi="仿宋" w:hint="eastAsia"/>
          <w:sz w:val="32"/>
          <w:szCs w:val="32"/>
        </w:rPr>
        <w:t>收入*100%</w:t>
      </w:r>
      <w:r>
        <w:rPr>
          <w:rFonts w:ascii="仿宋" w:eastAsia="仿宋" w:hAnsi="仿宋"/>
          <w:sz w:val="32"/>
          <w:szCs w:val="32"/>
        </w:rPr>
        <w:t>）；</w:t>
      </w:r>
    </w:p>
    <w:p w:rsidR="00410BC9" w:rsidRDefault="004076B1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4.2020</w:t>
      </w:r>
      <w:r>
        <w:rPr>
          <w:rFonts w:ascii="仿宋" w:eastAsia="仿宋" w:hAnsi="仿宋" w:hint="eastAsia"/>
          <w:sz w:val="32"/>
          <w:szCs w:val="32"/>
        </w:rPr>
        <w:t>年1至3月份机动车辆临停费</w:t>
      </w:r>
      <w:r w:rsidR="00DB171D">
        <w:rPr>
          <w:rFonts w:ascii="仿宋" w:eastAsia="仿宋" w:hAnsi="仿宋" w:hint="eastAsia"/>
          <w:sz w:val="32"/>
          <w:szCs w:val="32"/>
        </w:rPr>
        <w:t>、公共收益</w:t>
      </w:r>
      <w:r>
        <w:rPr>
          <w:rFonts w:ascii="仿宋" w:eastAsia="仿宋" w:hAnsi="仿宋" w:hint="eastAsia"/>
          <w:sz w:val="32"/>
          <w:szCs w:val="32"/>
        </w:rPr>
        <w:t>收入</w:t>
      </w:r>
    </w:p>
    <w:p w:rsidR="004076B1" w:rsidRPr="004076B1" w:rsidRDefault="004076B1" w:rsidP="00410BC9">
      <w:pPr>
        <w:rPr>
          <w:rFonts w:ascii="仿宋" w:eastAsia="仿宋" w:hAnsi="仿宋"/>
          <w:sz w:val="32"/>
          <w:szCs w:val="32"/>
          <w:u w:val="single"/>
        </w:rPr>
      </w:pPr>
      <w:r w:rsidRPr="004076B1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4076B1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DB171D" w:rsidRPr="00DB171D">
        <w:rPr>
          <w:rFonts w:ascii="仿宋" w:eastAsia="仿宋" w:hAnsi="仿宋" w:hint="eastAsia"/>
          <w:sz w:val="32"/>
          <w:szCs w:val="32"/>
        </w:rPr>
        <w:t>万</w:t>
      </w:r>
      <w:r w:rsidRPr="004076B1">
        <w:rPr>
          <w:rFonts w:ascii="仿宋" w:eastAsia="仿宋" w:hAnsi="仿宋" w:hint="eastAsia"/>
          <w:sz w:val="32"/>
          <w:szCs w:val="32"/>
        </w:rPr>
        <w:t>元，比往年</w:t>
      </w:r>
      <w:r>
        <w:rPr>
          <w:rFonts w:ascii="仿宋" w:eastAsia="仿宋" w:hAnsi="仿宋" w:hint="eastAsia"/>
          <w:sz w:val="32"/>
          <w:szCs w:val="32"/>
        </w:rPr>
        <w:t>同期</w:t>
      </w:r>
      <w:r w:rsidR="00491849">
        <w:rPr>
          <w:rFonts w:ascii="仿宋" w:eastAsia="仿宋" w:hAnsi="仿宋" w:hint="eastAsia"/>
          <w:sz w:val="32"/>
          <w:szCs w:val="32"/>
        </w:rPr>
        <w:t>增长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4076B1"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/>
          <w:sz w:val="32"/>
          <w:szCs w:val="32"/>
        </w:rPr>
        <w:t>（</w:t>
      </w:r>
      <w:r w:rsidR="00491849">
        <w:rPr>
          <w:rFonts w:ascii="仿宋" w:eastAsia="仿宋" w:hAnsi="仿宋" w:hint="eastAsia"/>
          <w:sz w:val="32"/>
          <w:szCs w:val="32"/>
        </w:rPr>
        <w:t>增长</w:t>
      </w:r>
      <w:r>
        <w:rPr>
          <w:rFonts w:ascii="仿宋" w:eastAsia="仿宋" w:hAnsi="仿宋" w:hint="eastAsia"/>
          <w:sz w:val="32"/>
          <w:szCs w:val="32"/>
        </w:rPr>
        <w:t>率=</w:t>
      </w:r>
      <w:r w:rsidR="00491849">
        <w:rPr>
          <w:rFonts w:ascii="仿宋" w:eastAsia="仿宋" w:hAnsi="仿宋"/>
          <w:sz w:val="32"/>
          <w:szCs w:val="32"/>
        </w:rPr>
        <w:t>2020</w:t>
      </w:r>
      <w:r w:rsidR="00491849">
        <w:rPr>
          <w:rFonts w:ascii="仿宋" w:eastAsia="仿宋" w:hAnsi="仿宋" w:hint="eastAsia"/>
          <w:sz w:val="32"/>
          <w:szCs w:val="32"/>
        </w:rPr>
        <w:t>年1至3月份</w:t>
      </w:r>
      <w:r>
        <w:rPr>
          <w:rFonts w:ascii="仿宋" w:eastAsia="仿宋" w:hAnsi="仿宋" w:hint="eastAsia"/>
          <w:sz w:val="32"/>
          <w:szCs w:val="32"/>
        </w:rPr>
        <w:t>增长额/20</w:t>
      </w:r>
      <w:r w:rsidR="00491849">
        <w:rPr>
          <w:rFonts w:ascii="仿宋" w:eastAsia="仿宋" w:hAnsi="仿宋" w:hint="eastAsia"/>
          <w:sz w:val="32"/>
          <w:szCs w:val="32"/>
        </w:rPr>
        <w:t>19</w:t>
      </w:r>
      <w:r>
        <w:rPr>
          <w:rFonts w:ascii="仿宋" w:eastAsia="仿宋" w:hAnsi="仿宋" w:hint="eastAsia"/>
          <w:sz w:val="32"/>
          <w:szCs w:val="32"/>
        </w:rPr>
        <w:t>年</w:t>
      </w:r>
      <w:r w:rsidR="00491849">
        <w:rPr>
          <w:rFonts w:ascii="仿宋" w:eastAsia="仿宋" w:hAnsi="仿宋" w:hint="eastAsia"/>
          <w:sz w:val="32"/>
          <w:szCs w:val="32"/>
        </w:rPr>
        <w:t>1至3月份临停收入</w:t>
      </w:r>
      <w:r>
        <w:rPr>
          <w:rFonts w:ascii="仿宋" w:eastAsia="仿宋" w:hAnsi="仿宋" w:hint="eastAsia"/>
          <w:sz w:val="32"/>
          <w:szCs w:val="32"/>
        </w:rPr>
        <w:t>*100%</w:t>
      </w:r>
      <w:r w:rsidR="00491849">
        <w:rPr>
          <w:rFonts w:ascii="仿宋" w:eastAsia="仿宋" w:hAnsi="仿宋" w:hint="eastAsia"/>
          <w:sz w:val="32"/>
          <w:szCs w:val="32"/>
        </w:rPr>
        <w:t>，本机动车辆临停费</w:t>
      </w:r>
      <w:r w:rsidR="00410BC9">
        <w:rPr>
          <w:rFonts w:ascii="仿宋" w:eastAsia="仿宋" w:hAnsi="仿宋" w:hint="eastAsia"/>
          <w:sz w:val="32"/>
          <w:szCs w:val="32"/>
        </w:rPr>
        <w:t>、公共收益</w:t>
      </w:r>
      <w:r w:rsidR="00491849">
        <w:rPr>
          <w:rFonts w:ascii="仿宋" w:eastAsia="仿宋" w:hAnsi="仿宋" w:hint="eastAsia"/>
          <w:sz w:val="32"/>
          <w:szCs w:val="32"/>
        </w:rPr>
        <w:t>收入指约定归物业企业所有的收入</w:t>
      </w:r>
      <w:r>
        <w:rPr>
          <w:rFonts w:ascii="仿宋" w:eastAsia="仿宋" w:hAnsi="仿宋"/>
          <w:sz w:val="32"/>
          <w:szCs w:val="32"/>
        </w:rPr>
        <w:t>）；</w:t>
      </w:r>
    </w:p>
    <w:p w:rsidR="00EE54C5" w:rsidRPr="00323552" w:rsidRDefault="00EE54C5" w:rsidP="00EE54C5">
      <w:pPr>
        <w:ind w:firstLineChars="221" w:firstLine="619"/>
        <w:rPr>
          <w:rFonts w:ascii="仿宋" w:eastAsia="仿宋" w:hAnsi="仿宋"/>
          <w:sz w:val="28"/>
          <w:szCs w:val="28"/>
        </w:rPr>
      </w:pPr>
      <w:r w:rsidRPr="00323552">
        <w:rPr>
          <w:rFonts w:ascii="仿宋" w:eastAsia="仿宋" w:hAnsi="仿宋" w:hint="eastAsia"/>
          <w:sz w:val="28"/>
          <w:szCs w:val="28"/>
        </w:rPr>
        <w:t>（注：收缴率保留小数点后两位数）</w:t>
      </w:r>
    </w:p>
    <w:p w:rsidR="00EE54C5" w:rsidRPr="00227434" w:rsidRDefault="00EE54C5" w:rsidP="00EE54C5">
      <w:pPr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Pr="00227434">
        <w:rPr>
          <w:rFonts w:ascii="黑体" w:eastAsia="黑体" w:hAnsi="黑体" w:hint="eastAsia"/>
          <w:sz w:val="32"/>
          <w:szCs w:val="32"/>
        </w:rPr>
        <w:t>疫情对物业管理行业的影响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截止目前，物业企业累计产生疫情防控费用支出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元（该项疫情防控费用支出等于第1至第4项费用之和）:</w:t>
      </w:r>
    </w:p>
    <w:p w:rsidR="00EE54C5" w:rsidRPr="00C76F10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因疫情导致春节假期延期，物业企业额外支付的应上班而未上班员工人工支出（含工资、补贴等）合计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元；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疫情期间，因实施封城、交通管制及住宅小区封闭管理，导致物业企业自身管理费用增加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元</w:t>
      </w:r>
      <w:r w:rsidRPr="00CE26B0">
        <w:rPr>
          <w:rFonts w:ascii="仿宋" w:eastAsia="仿宋" w:hAnsi="仿宋" w:hint="eastAsia"/>
          <w:sz w:val="32"/>
          <w:szCs w:val="32"/>
        </w:rPr>
        <w:t>（该项费用等于第1</w:t>
      </w:r>
      <w:r>
        <w:rPr>
          <w:rFonts w:ascii="仿宋" w:eastAsia="仿宋" w:hAnsi="仿宋" w:hint="eastAsia"/>
          <w:sz w:val="32"/>
          <w:szCs w:val="32"/>
        </w:rPr>
        <w:t>）</w:t>
      </w:r>
      <w:r w:rsidRPr="00CE26B0">
        <w:rPr>
          <w:rFonts w:ascii="仿宋" w:eastAsia="仿宋" w:hAnsi="仿宋" w:hint="eastAsia"/>
          <w:sz w:val="32"/>
          <w:szCs w:val="32"/>
        </w:rPr>
        <w:t>至第4</w:t>
      </w:r>
      <w:r>
        <w:rPr>
          <w:rFonts w:ascii="仿宋" w:eastAsia="仿宋" w:hAnsi="仿宋" w:hint="eastAsia"/>
          <w:sz w:val="32"/>
          <w:szCs w:val="32"/>
        </w:rPr>
        <w:t>）</w:t>
      </w:r>
      <w:r w:rsidRPr="00CE26B0">
        <w:rPr>
          <w:rFonts w:ascii="仿宋" w:eastAsia="仿宋" w:hAnsi="仿宋" w:hint="eastAsia"/>
          <w:sz w:val="32"/>
          <w:szCs w:val="32"/>
        </w:rPr>
        <w:t>项费用之和）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1）</w:t>
      </w:r>
      <w:r>
        <w:rPr>
          <w:rFonts w:ascii="仿宋" w:eastAsia="仿宋" w:hAnsi="仿宋" w:hint="eastAsia"/>
          <w:sz w:val="32"/>
          <w:szCs w:val="32"/>
        </w:rPr>
        <w:t>接员工返岗、接送员工上下班的交通支出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元；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2）</w:t>
      </w:r>
      <w:r>
        <w:rPr>
          <w:rFonts w:ascii="仿宋" w:eastAsia="仿宋" w:hAnsi="仿宋" w:hint="eastAsia"/>
          <w:sz w:val="32"/>
          <w:szCs w:val="32"/>
        </w:rPr>
        <w:t>为解决交通不便临时租赁宿舍的住宿费用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元；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3）</w:t>
      </w:r>
      <w:r>
        <w:rPr>
          <w:rFonts w:ascii="仿宋" w:eastAsia="仿宋" w:hAnsi="仿宋" w:hint="eastAsia"/>
          <w:sz w:val="32"/>
          <w:szCs w:val="32"/>
        </w:rPr>
        <w:t>伙食费用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元（受疫情影响额外发生的员工工作餐费）；</w:t>
      </w:r>
    </w:p>
    <w:p w:rsidR="00EE54C5" w:rsidRPr="00D4078F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4）</w:t>
      </w:r>
      <w:r>
        <w:rPr>
          <w:rFonts w:ascii="仿宋" w:eastAsia="仿宋" w:hAnsi="仿宋" w:hint="eastAsia"/>
          <w:sz w:val="32"/>
          <w:szCs w:val="32"/>
        </w:rPr>
        <w:t>疫情期间，支付在岗人员疫情防控奖金、补贴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元。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Pr="00191175">
        <w:rPr>
          <w:rFonts w:ascii="仿宋" w:eastAsia="仿宋" w:hAnsi="仿宋" w:hint="eastAsia"/>
          <w:sz w:val="32"/>
          <w:szCs w:val="32"/>
        </w:rPr>
        <w:t>防控工作中，</w:t>
      </w:r>
      <w:r w:rsidRPr="00227434">
        <w:rPr>
          <w:rFonts w:ascii="仿宋" w:eastAsia="仿宋" w:hAnsi="仿宋" w:hint="eastAsia"/>
          <w:sz w:val="32"/>
          <w:szCs w:val="32"/>
        </w:rPr>
        <w:t>物业工作人员因疑似感染、确诊感染新冠病毒肺炎，在员工隔离、医治及出院休养期间，物业企业</w:t>
      </w:r>
      <w:r w:rsidRPr="00227434">
        <w:rPr>
          <w:rFonts w:ascii="仿宋" w:eastAsia="仿宋" w:hAnsi="仿宋" w:hint="eastAsia"/>
          <w:sz w:val="32"/>
          <w:szCs w:val="32"/>
        </w:rPr>
        <w:lastRenderedPageBreak/>
        <w:t>支付的薪资支出合计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227434"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 w:hint="eastAsia"/>
          <w:sz w:val="32"/>
          <w:szCs w:val="32"/>
        </w:rPr>
        <w:t>；支付员工去世补助、补贴及丧葬金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元；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</w:t>
      </w:r>
      <w:r w:rsidRPr="00191175">
        <w:rPr>
          <w:rFonts w:ascii="仿宋" w:eastAsia="仿宋" w:hAnsi="仿宋"/>
          <w:sz w:val="32"/>
          <w:szCs w:val="32"/>
        </w:rPr>
        <w:t>，</w:t>
      </w:r>
      <w:r w:rsidRPr="00191175">
        <w:rPr>
          <w:rFonts w:ascii="仿宋" w:eastAsia="仿宋" w:hAnsi="仿宋" w:hint="eastAsia"/>
          <w:sz w:val="32"/>
          <w:szCs w:val="32"/>
        </w:rPr>
        <w:t>金额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191175">
        <w:rPr>
          <w:rFonts w:ascii="仿宋" w:eastAsia="仿宋" w:hAnsi="仿宋" w:hint="eastAsia"/>
          <w:sz w:val="32"/>
          <w:szCs w:val="32"/>
        </w:rPr>
        <w:t>元</w:t>
      </w:r>
      <w:r w:rsidRPr="00227434">
        <w:rPr>
          <w:rFonts w:ascii="仿宋" w:eastAsia="仿宋" w:hAnsi="仿宋" w:hint="eastAsia"/>
          <w:sz w:val="32"/>
          <w:szCs w:val="32"/>
        </w:rPr>
        <w:t>。</w:t>
      </w:r>
    </w:p>
    <w:p w:rsidR="00EE54C5" w:rsidRPr="00323552" w:rsidRDefault="00EE54C5" w:rsidP="00EE54C5">
      <w:pPr>
        <w:ind w:firstLineChars="221" w:firstLine="619"/>
        <w:rPr>
          <w:rFonts w:ascii="仿宋" w:eastAsia="仿宋" w:hAnsi="仿宋"/>
          <w:sz w:val="28"/>
          <w:szCs w:val="28"/>
        </w:rPr>
      </w:pPr>
      <w:r w:rsidRPr="00323552">
        <w:rPr>
          <w:rFonts w:ascii="仿宋" w:eastAsia="仿宋" w:hAnsi="仿宋" w:hint="eastAsia"/>
          <w:sz w:val="28"/>
          <w:szCs w:val="28"/>
        </w:rPr>
        <w:t xml:space="preserve">（注：以上金额保留小数点后两位数）   </w:t>
      </w:r>
    </w:p>
    <w:p w:rsidR="00EE54C5" w:rsidRPr="003C31C4" w:rsidRDefault="00EE54C5" w:rsidP="00EE54C5">
      <w:pPr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Pr="003C31C4">
        <w:rPr>
          <w:rFonts w:ascii="黑体" w:eastAsia="黑体" w:hAnsi="黑体" w:hint="eastAsia"/>
          <w:sz w:val="32"/>
          <w:szCs w:val="32"/>
        </w:rPr>
        <w:t>履行疫情防控社会责任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疫情期间，物业企业除正常的物业服务工作外，还开展了（多选）：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□小区疫情防控宣传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□出入口测体温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□出入口人员放行管理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□关键设施设备（如电梯按键等）消毒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□物业公共部位消毒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□代收代送快递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□组织代购日常生活物资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 w:rsidRPr="00AD6998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协助业主采购、团购日常生活物资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□发放援助物资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□协助入户排查、通报疫情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□帮扶孤、寡、病、残等弱势群体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</w:t>
      </w:r>
    </w:p>
    <w:p w:rsidR="00EE54C5" w:rsidRPr="00E3247D" w:rsidRDefault="00EE54C5" w:rsidP="00EE54C5">
      <w:pPr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五、累计</w:t>
      </w:r>
      <w:r w:rsidRPr="00E3247D">
        <w:rPr>
          <w:rFonts w:ascii="黑体" w:eastAsia="黑体" w:hAnsi="黑体" w:hint="eastAsia"/>
          <w:sz w:val="32"/>
          <w:szCs w:val="32"/>
        </w:rPr>
        <w:t>购买疫情防护物资</w:t>
      </w:r>
      <w:r>
        <w:rPr>
          <w:rFonts w:ascii="黑体" w:eastAsia="黑体" w:hAnsi="黑体" w:hint="eastAsia"/>
          <w:sz w:val="32"/>
          <w:szCs w:val="32"/>
        </w:rPr>
        <w:t>金额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1.购买口罩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个，合计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元；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2.累计购买红外测温仪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个，合计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元；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3.酒精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升，合计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元；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4.其他消毒水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升，合计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元；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5.防护服、护目镜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套，合计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元；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6.其他防控物资（如喷雾器、紫外灯等）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个，合计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</w:p>
    <w:p w:rsidR="00EE54C5" w:rsidRPr="0047520F" w:rsidRDefault="00EE54C5" w:rsidP="00EE54C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47520F">
        <w:rPr>
          <w:rFonts w:ascii="仿宋" w:eastAsia="仿宋" w:hAnsi="仿宋" w:hint="eastAsia"/>
          <w:sz w:val="32"/>
          <w:szCs w:val="32"/>
        </w:rPr>
        <w:t>元；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以上防护物资，累计金额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元（本项累计金额等于第1至第6项之和，上述</w:t>
      </w:r>
      <w:r w:rsidRPr="005B1F94">
        <w:rPr>
          <w:rFonts w:ascii="仿宋" w:eastAsia="仿宋" w:hAnsi="仿宋" w:hint="eastAsia"/>
          <w:sz w:val="32"/>
          <w:szCs w:val="32"/>
        </w:rPr>
        <w:t>金额保留小数点后两位数</w:t>
      </w:r>
      <w:r>
        <w:rPr>
          <w:rFonts w:ascii="仿宋" w:eastAsia="仿宋" w:hAnsi="仿宋" w:hint="eastAsia"/>
          <w:sz w:val="32"/>
          <w:szCs w:val="32"/>
        </w:rPr>
        <w:t>）。</w:t>
      </w:r>
    </w:p>
    <w:p w:rsidR="00EE54C5" w:rsidRPr="00BA5341" w:rsidRDefault="00EE54C5" w:rsidP="00EE54C5">
      <w:pPr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 w:rsidRPr="0068652D">
        <w:rPr>
          <w:rFonts w:ascii="黑体" w:eastAsia="黑体" w:hAnsi="黑体" w:hint="eastAsia"/>
          <w:sz w:val="32"/>
          <w:szCs w:val="32"/>
        </w:rPr>
        <w:t>住宅小区</w:t>
      </w:r>
      <w:r>
        <w:rPr>
          <w:rFonts w:ascii="黑体" w:eastAsia="黑体" w:hAnsi="黑体" w:hint="eastAsia"/>
          <w:sz w:val="32"/>
          <w:szCs w:val="32"/>
        </w:rPr>
        <w:t>开展</w:t>
      </w:r>
      <w:r w:rsidRPr="00BA5341">
        <w:rPr>
          <w:rFonts w:ascii="黑体" w:eastAsia="黑体" w:hAnsi="黑体" w:hint="eastAsia"/>
          <w:sz w:val="32"/>
          <w:szCs w:val="32"/>
        </w:rPr>
        <w:t>便民服务</w:t>
      </w:r>
      <w:r>
        <w:rPr>
          <w:rFonts w:ascii="黑体" w:eastAsia="黑体" w:hAnsi="黑体" w:hint="eastAsia"/>
          <w:sz w:val="32"/>
          <w:szCs w:val="32"/>
        </w:rPr>
        <w:t>的成本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开展代购的日用生活物品总金额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元；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开展代购日用生活物品成本费用（人工成本+机动车辆油费、折旧费用等）共计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元。</w:t>
      </w:r>
    </w:p>
    <w:p w:rsidR="00EE54C5" w:rsidRPr="005B1F94" w:rsidRDefault="00EE54C5" w:rsidP="00EE54C5">
      <w:pPr>
        <w:ind w:firstLineChars="221" w:firstLine="619"/>
        <w:rPr>
          <w:rFonts w:ascii="仿宋" w:eastAsia="仿宋" w:hAnsi="仿宋"/>
          <w:sz w:val="28"/>
          <w:szCs w:val="28"/>
        </w:rPr>
      </w:pPr>
      <w:r w:rsidRPr="005B1F94">
        <w:rPr>
          <w:rFonts w:ascii="仿宋" w:eastAsia="仿宋" w:hAnsi="仿宋" w:hint="eastAsia"/>
          <w:sz w:val="28"/>
          <w:szCs w:val="28"/>
        </w:rPr>
        <w:t>（上述金额保留小数点后两位数）</w:t>
      </w:r>
    </w:p>
    <w:p w:rsidR="00EE54C5" w:rsidRPr="00FC3C99" w:rsidRDefault="00EE54C5" w:rsidP="00EE54C5">
      <w:pPr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</w:t>
      </w:r>
      <w:r w:rsidRPr="00FC3C99">
        <w:rPr>
          <w:rFonts w:ascii="黑体" w:eastAsia="黑体" w:hAnsi="黑体" w:hint="eastAsia"/>
          <w:sz w:val="32"/>
          <w:szCs w:val="32"/>
        </w:rPr>
        <w:t>疫情防控</w:t>
      </w:r>
      <w:r>
        <w:rPr>
          <w:rFonts w:ascii="黑体" w:eastAsia="黑体" w:hAnsi="黑体" w:hint="eastAsia"/>
          <w:sz w:val="32"/>
          <w:szCs w:val="32"/>
        </w:rPr>
        <w:t>中物业从业人员的</w:t>
      </w:r>
      <w:r w:rsidRPr="00FC3C99">
        <w:rPr>
          <w:rFonts w:ascii="黑体" w:eastAsia="黑体" w:hAnsi="黑体" w:hint="eastAsia"/>
          <w:sz w:val="32"/>
          <w:szCs w:val="32"/>
        </w:rPr>
        <w:t>付出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物业服务工作人员</w:t>
      </w:r>
      <w:r w:rsidR="004E7841">
        <w:rPr>
          <w:rFonts w:ascii="仿宋" w:eastAsia="仿宋" w:hAnsi="仿宋" w:hint="eastAsia"/>
          <w:sz w:val="32"/>
          <w:szCs w:val="32"/>
        </w:rPr>
        <w:t>密切接触或疑似隔离观察</w:t>
      </w:r>
      <w:r w:rsidR="004E7841"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E7841" w:rsidRPr="00C76F10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4E7841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4E7841">
        <w:rPr>
          <w:rFonts w:ascii="仿宋" w:eastAsia="仿宋" w:hAnsi="仿宋" w:hint="eastAsia"/>
          <w:sz w:val="32"/>
          <w:szCs w:val="32"/>
        </w:rPr>
        <w:t>人；</w:t>
      </w:r>
      <w:r>
        <w:rPr>
          <w:rFonts w:ascii="仿宋" w:eastAsia="仿宋" w:hAnsi="仿宋" w:hint="eastAsia"/>
          <w:sz w:val="32"/>
          <w:szCs w:val="32"/>
        </w:rPr>
        <w:t>新冠病毒肺炎确诊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4E7841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人，</w:t>
      </w:r>
      <w:r w:rsidR="004E7841">
        <w:rPr>
          <w:rFonts w:ascii="仿宋" w:eastAsia="仿宋" w:hAnsi="仿宋" w:hint="eastAsia"/>
          <w:sz w:val="32"/>
          <w:szCs w:val="32"/>
        </w:rPr>
        <w:t>感染新冠病毒肺炎</w:t>
      </w:r>
      <w:r>
        <w:rPr>
          <w:rFonts w:ascii="仿宋" w:eastAsia="仿宋" w:hAnsi="仿宋" w:hint="eastAsia"/>
          <w:sz w:val="32"/>
          <w:szCs w:val="32"/>
        </w:rPr>
        <w:t>去世</w:t>
      </w:r>
      <w:r w:rsidRPr="00C76F1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E7841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C76F10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人。</w:t>
      </w:r>
      <w:r w:rsidR="004E7841">
        <w:rPr>
          <w:rFonts w:ascii="仿宋" w:eastAsia="仿宋" w:hAnsi="仿宋" w:hint="eastAsia"/>
          <w:sz w:val="32"/>
          <w:szCs w:val="32"/>
        </w:rPr>
        <w:t xml:space="preserve"> </w:t>
      </w:r>
    </w:p>
    <w:p w:rsidR="00EE54C5" w:rsidRPr="00191175" w:rsidRDefault="00EE54C5" w:rsidP="00EE54C5">
      <w:pPr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</w:t>
      </w:r>
      <w:r w:rsidRPr="00191175">
        <w:rPr>
          <w:rFonts w:ascii="黑体" w:eastAsia="黑体" w:hAnsi="黑体" w:hint="eastAsia"/>
          <w:sz w:val="32"/>
          <w:szCs w:val="32"/>
        </w:rPr>
        <w:t>疫情</w:t>
      </w:r>
      <w:r>
        <w:rPr>
          <w:rFonts w:ascii="黑体" w:eastAsia="黑体" w:hAnsi="黑体" w:hint="eastAsia"/>
          <w:sz w:val="32"/>
          <w:szCs w:val="32"/>
        </w:rPr>
        <w:t>防控期间，</w:t>
      </w:r>
      <w:r w:rsidRPr="00191175">
        <w:rPr>
          <w:rFonts w:ascii="黑体" w:eastAsia="黑体" w:hAnsi="黑体" w:hint="eastAsia"/>
          <w:sz w:val="32"/>
          <w:szCs w:val="32"/>
        </w:rPr>
        <w:t>物业</w:t>
      </w:r>
      <w:r>
        <w:rPr>
          <w:rFonts w:ascii="黑体" w:eastAsia="黑体" w:hAnsi="黑体" w:hint="eastAsia"/>
          <w:sz w:val="32"/>
          <w:szCs w:val="32"/>
        </w:rPr>
        <w:t>企业面临的难题有</w:t>
      </w:r>
      <w:r w:rsidRPr="00191175">
        <w:rPr>
          <w:rFonts w:ascii="黑体" w:eastAsia="黑体" w:hAnsi="黑体" w:hint="eastAsia"/>
          <w:sz w:val="32"/>
          <w:szCs w:val="32"/>
        </w:rPr>
        <w:t>（多选）：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□口罩等防控物资缺乏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□员工缺勤严重（外地员工无法返岗）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□工作人员上下班不便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□小区出入口封闭管理，物业企业没有执法权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□社区及相关部门对业主住户隔离管控力度有限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□业主、业委</w:t>
      </w:r>
      <w:r w:rsidRPr="00AD6998">
        <w:rPr>
          <w:rFonts w:ascii="仿宋" w:eastAsia="仿宋" w:hAnsi="仿宋" w:hint="eastAsia"/>
          <w:sz w:val="32"/>
          <w:szCs w:val="32"/>
        </w:rPr>
        <w:t>会对物业</w:t>
      </w:r>
      <w:r>
        <w:rPr>
          <w:rFonts w:ascii="仿宋" w:eastAsia="仿宋" w:hAnsi="仿宋" w:hint="eastAsia"/>
          <w:sz w:val="32"/>
          <w:szCs w:val="32"/>
        </w:rPr>
        <w:t>服务中疫情防控</w:t>
      </w:r>
      <w:r w:rsidRPr="00AD6998">
        <w:rPr>
          <w:rFonts w:ascii="仿宋" w:eastAsia="仿宋" w:hAnsi="仿宋" w:hint="eastAsia"/>
          <w:sz w:val="32"/>
          <w:szCs w:val="32"/>
        </w:rPr>
        <w:t>工作理解与支持</w:t>
      </w:r>
      <w:r w:rsidRPr="00AD6998">
        <w:rPr>
          <w:rFonts w:ascii="仿宋" w:eastAsia="仿宋" w:hAnsi="仿宋" w:hint="eastAsia"/>
          <w:sz w:val="32"/>
          <w:szCs w:val="32"/>
        </w:rPr>
        <w:lastRenderedPageBreak/>
        <w:t>不够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□防控专业专业知识匮乏</w:t>
      </w:r>
    </w:p>
    <w:p w:rsidR="00EE54C5" w:rsidRPr="00C76F10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</w:t>
      </w:r>
    </w:p>
    <w:p w:rsidR="00EE54C5" w:rsidRDefault="00EE54C5" w:rsidP="00EE54C5">
      <w:pPr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九、各主体（除物业企业外）在住宅小区疫情联防联控工作中发挥的作用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社区居委会、街道办（乡镇政府）、公安机关、卫生管理部门、城市管理部门及政府其他相关部门，在多主体对住宅小区出入口管控、人员隔离工作中，起到的作用是（可多选，4</w:t>
      </w:r>
      <w:r>
        <w:rPr>
          <w:rFonts w:ascii="仿宋" w:eastAsia="仿宋" w:hAnsi="仿宋"/>
          <w:sz w:val="32"/>
          <w:szCs w:val="32"/>
        </w:rPr>
        <w:t>、5</w:t>
      </w:r>
      <w:r>
        <w:rPr>
          <w:rFonts w:ascii="仿宋" w:eastAsia="仿宋" w:hAnsi="仿宋" w:hint="eastAsia"/>
          <w:sz w:val="32"/>
          <w:szCs w:val="32"/>
        </w:rPr>
        <w:t>两项不可同时选填）：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□1.疫情防控政策及防控知识宣传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疫情防控指导、督导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组织物业企业落实疫情防控工作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联合物业企业现场共同开展疫情防控工作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□5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协助物业企业开展疫情防控工作</w:t>
      </w:r>
    </w:p>
    <w:p w:rsidR="00EE54C5" w:rsidRDefault="00EE54C5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□6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组织志愿者参与疫情防控工作</w:t>
      </w:r>
    </w:p>
    <w:p w:rsidR="00F45E47" w:rsidRPr="00C729EE" w:rsidRDefault="00F45E47" w:rsidP="00EE54C5">
      <w:pPr>
        <w:ind w:firstLineChars="221" w:firstLine="707"/>
        <w:rPr>
          <w:rFonts w:ascii="黑体" w:eastAsia="黑体" w:hAnsi="黑体"/>
          <w:sz w:val="32"/>
          <w:szCs w:val="32"/>
        </w:rPr>
      </w:pPr>
      <w:r w:rsidRPr="00C729EE">
        <w:rPr>
          <w:rFonts w:ascii="黑体" w:eastAsia="黑体" w:hAnsi="黑体" w:hint="eastAsia"/>
          <w:sz w:val="32"/>
          <w:szCs w:val="32"/>
        </w:rPr>
        <w:t>十、疫情期间互联网在物业服务企业的应用</w:t>
      </w:r>
    </w:p>
    <w:p w:rsidR="00F45E47" w:rsidRDefault="00F45E47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物业服务APP软件</w:t>
      </w:r>
      <w:r w:rsidR="00B34E11">
        <w:rPr>
          <w:rFonts w:ascii="仿宋" w:eastAsia="仿宋" w:hAnsi="仿宋" w:hint="eastAsia"/>
          <w:sz w:val="32"/>
          <w:szCs w:val="32"/>
        </w:rPr>
        <w:t>（未使用物业服务APP软件的企业无须填写本项）</w:t>
      </w:r>
    </w:p>
    <w:p w:rsidR="00C729EE" w:rsidRDefault="00C729EE" w:rsidP="00C729EE">
      <w:pPr>
        <w:ind w:leftChars="33" w:left="69" w:firstLineChars="175"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1）</w:t>
      </w:r>
      <w:r w:rsidR="00F45E47">
        <w:rPr>
          <w:rFonts w:ascii="仿宋" w:eastAsia="仿宋" w:hAnsi="仿宋"/>
          <w:sz w:val="32"/>
          <w:szCs w:val="32"/>
        </w:rPr>
        <w:t>2020</w:t>
      </w:r>
      <w:r w:rsidR="00F45E47">
        <w:rPr>
          <w:rFonts w:ascii="仿宋" w:eastAsia="仿宋" w:hAnsi="仿宋" w:hint="eastAsia"/>
          <w:sz w:val="32"/>
          <w:szCs w:val="32"/>
        </w:rPr>
        <w:t>年1至3月份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F45E47">
        <w:rPr>
          <w:rFonts w:ascii="仿宋" w:eastAsia="仿宋" w:hAnsi="仿宋" w:hint="eastAsia"/>
          <w:sz w:val="32"/>
          <w:szCs w:val="32"/>
        </w:rPr>
        <w:t>APP软件</w:t>
      </w:r>
      <w:r w:rsidR="00B34E11">
        <w:rPr>
          <w:rFonts w:ascii="仿宋" w:eastAsia="仿宋" w:hAnsi="仿宋" w:hint="eastAsia"/>
          <w:sz w:val="32"/>
          <w:szCs w:val="32"/>
        </w:rPr>
        <w:t>用户</w:t>
      </w:r>
      <w:r>
        <w:rPr>
          <w:rFonts w:ascii="仿宋" w:eastAsia="仿宋" w:hAnsi="仿宋" w:hint="eastAsia"/>
          <w:sz w:val="32"/>
          <w:szCs w:val="32"/>
        </w:rPr>
        <w:t>注册率为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C729EE"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注册率=实际注册的用户数量 /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小区业主总户数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,比2019年12月份增长了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C729EE"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B34E11" w:rsidRDefault="00C729EE" w:rsidP="00C729EE">
      <w:pPr>
        <w:ind w:leftChars="33" w:left="69" w:firstLineChars="175"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2）</w:t>
      </w:r>
      <w:r>
        <w:rPr>
          <w:rFonts w:ascii="仿宋" w:eastAsia="仿宋" w:hAnsi="仿宋" w:hint="eastAsia"/>
          <w:sz w:val="32"/>
          <w:szCs w:val="32"/>
        </w:rPr>
        <w:t>用户</w:t>
      </w:r>
      <w:r w:rsidR="00F45E47">
        <w:rPr>
          <w:rFonts w:ascii="仿宋" w:eastAsia="仿宋" w:hAnsi="仿宋" w:hint="eastAsia"/>
          <w:sz w:val="32"/>
          <w:szCs w:val="32"/>
        </w:rPr>
        <w:t>活跃度为</w:t>
      </w:r>
      <w:r w:rsidR="00B34E11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B34E11" w:rsidRPr="00B34E11"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物业服务APP软件用户活跃度</w:t>
      </w:r>
      <w:r>
        <w:rPr>
          <w:rFonts w:ascii="仿宋" w:eastAsia="仿宋" w:hAnsi="仿宋" w:hint="eastAsia"/>
          <w:sz w:val="32"/>
          <w:szCs w:val="32"/>
        </w:rPr>
        <w:lastRenderedPageBreak/>
        <w:t>=每日启动APP的业主住户数量 /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注册的用户总数量</w:t>
      </w:r>
      <w:r>
        <w:rPr>
          <w:rFonts w:ascii="仿宋" w:eastAsia="仿宋" w:hAnsi="仿宋"/>
          <w:sz w:val="32"/>
          <w:szCs w:val="32"/>
        </w:rPr>
        <w:t>）</w:t>
      </w:r>
      <w:r w:rsidR="00F45E47">
        <w:rPr>
          <w:rFonts w:ascii="仿宋" w:eastAsia="仿宋" w:hAnsi="仿宋" w:hint="eastAsia"/>
          <w:sz w:val="32"/>
          <w:szCs w:val="32"/>
        </w:rPr>
        <w:t>，比往年同期增长了</w:t>
      </w:r>
      <w:r w:rsidR="00F45E4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45E47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F45E47">
        <w:rPr>
          <w:rFonts w:ascii="仿宋" w:eastAsia="仿宋" w:hAnsi="仿宋"/>
          <w:sz w:val="32"/>
          <w:szCs w:val="32"/>
        </w:rPr>
        <w:t>%</w:t>
      </w:r>
      <w:r w:rsidR="00B34E11">
        <w:rPr>
          <w:rFonts w:ascii="仿宋" w:eastAsia="仿宋" w:hAnsi="仿宋"/>
          <w:sz w:val="32"/>
          <w:szCs w:val="32"/>
        </w:rPr>
        <w:t>。</w:t>
      </w:r>
    </w:p>
    <w:p w:rsidR="00EE54C5" w:rsidRDefault="00B34E11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2.2020</w:t>
      </w:r>
      <w:r>
        <w:rPr>
          <w:rFonts w:ascii="仿宋" w:eastAsia="仿宋" w:hAnsi="仿宋" w:hint="eastAsia"/>
          <w:sz w:val="32"/>
          <w:szCs w:val="32"/>
        </w:rPr>
        <w:t>年1至3月份，通过物业服务APP软件、网站等互联网手段，开展多种经营（即电商）收入为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B34E11">
        <w:rPr>
          <w:rFonts w:ascii="仿宋" w:eastAsia="仿宋" w:hAnsi="仿宋" w:hint="eastAsia"/>
          <w:sz w:val="32"/>
          <w:szCs w:val="32"/>
        </w:rPr>
        <w:t>万元，比往年同期增长了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B34E11"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增长率</w:t>
      </w:r>
      <w:r w:rsidR="003F3918">
        <w:rPr>
          <w:rFonts w:ascii="仿宋" w:eastAsia="仿宋" w:hAnsi="仿宋" w:hint="eastAsia"/>
          <w:sz w:val="32"/>
          <w:szCs w:val="32"/>
        </w:rPr>
        <w:t xml:space="preserve"> =</w:t>
      </w:r>
      <w:r w:rsidR="003F3918">
        <w:rPr>
          <w:rFonts w:ascii="仿宋" w:eastAsia="仿宋" w:hAnsi="仿宋"/>
          <w:sz w:val="32"/>
          <w:szCs w:val="32"/>
        </w:rPr>
        <w:t xml:space="preserve"> </w:t>
      </w:r>
      <w:r w:rsidR="003F3918">
        <w:rPr>
          <w:rFonts w:ascii="仿宋" w:eastAsia="仿宋" w:hAnsi="仿宋" w:hint="eastAsia"/>
          <w:sz w:val="32"/>
          <w:szCs w:val="32"/>
        </w:rPr>
        <w:t>增长额 /</w:t>
      </w:r>
      <w:r w:rsidR="003F3918">
        <w:rPr>
          <w:rFonts w:ascii="仿宋" w:eastAsia="仿宋" w:hAnsi="仿宋"/>
          <w:sz w:val="32"/>
          <w:szCs w:val="32"/>
        </w:rPr>
        <w:t xml:space="preserve"> 2019</w:t>
      </w:r>
      <w:r w:rsidR="003F3918">
        <w:rPr>
          <w:rFonts w:ascii="仿宋" w:eastAsia="仿宋" w:hAnsi="仿宋" w:hint="eastAsia"/>
          <w:sz w:val="32"/>
          <w:szCs w:val="32"/>
        </w:rPr>
        <w:t>年1至3月份电商收入*100%</w:t>
      </w:r>
      <w:r>
        <w:rPr>
          <w:rFonts w:ascii="仿宋" w:eastAsia="仿宋" w:hAnsi="仿宋"/>
          <w:sz w:val="32"/>
          <w:szCs w:val="32"/>
        </w:rPr>
        <w:t>）</w:t>
      </w:r>
    </w:p>
    <w:p w:rsidR="003F3918" w:rsidRDefault="003F3918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互联网在企业管理</w:t>
      </w:r>
      <w:r w:rsidR="00070EF3">
        <w:rPr>
          <w:rFonts w:ascii="仿宋" w:eastAsia="仿宋" w:hAnsi="仿宋" w:hint="eastAsia"/>
          <w:sz w:val="32"/>
          <w:szCs w:val="32"/>
        </w:rPr>
        <w:t>、客户服务</w:t>
      </w:r>
      <w:r>
        <w:rPr>
          <w:rFonts w:ascii="仿宋" w:eastAsia="仿宋" w:hAnsi="仿宋" w:hint="eastAsia"/>
          <w:sz w:val="32"/>
          <w:szCs w:val="32"/>
        </w:rPr>
        <w:t>中的应用</w:t>
      </w:r>
      <w:r w:rsidR="005B06AC">
        <w:rPr>
          <w:rFonts w:ascii="仿宋" w:eastAsia="仿宋" w:hAnsi="仿宋" w:hint="eastAsia"/>
          <w:sz w:val="32"/>
          <w:szCs w:val="32"/>
        </w:rPr>
        <w:t>（多项）</w:t>
      </w:r>
    </w:p>
    <w:p w:rsidR="003F3918" w:rsidRDefault="003F3918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 w:rsidRPr="003F3918">
        <w:rPr>
          <w:rFonts w:ascii="仿宋" w:eastAsia="仿宋" w:hAnsi="仿宋" w:hint="eastAsia"/>
          <w:sz w:val="32"/>
          <w:szCs w:val="32"/>
        </w:rPr>
        <w:t>□1.</w:t>
      </w:r>
      <w:r>
        <w:rPr>
          <w:rFonts w:ascii="仿宋" w:eastAsia="仿宋" w:hAnsi="仿宋" w:hint="eastAsia"/>
          <w:sz w:val="32"/>
          <w:szCs w:val="32"/>
        </w:rPr>
        <w:t>考勤管理</w:t>
      </w:r>
    </w:p>
    <w:p w:rsidR="003F3918" w:rsidRPr="003F3918" w:rsidRDefault="003F3918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 w:rsidRPr="003F3918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2</w:t>
      </w:r>
      <w:r w:rsidRPr="003F3918">
        <w:rPr>
          <w:rFonts w:ascii="仿宋" w:eastAsia="仿宋" w:hAnsi="仿宋" w:hint="eastAsia"/>
          <w:sz w:val="32"/>
          <w:szCs w:val="32"/>
        </w:rPr>
        <w:t>.</w:t>
      </w:r>
      <w:r w:rsidR="00070EF3">
        <w:rPr>
          <w:rFonts w:ascii="仿宋" w:eastAsia="仿宋" w:hAnsi="仿宋" w:hint="eastAsia"/>
          <w:sz w:val="32"/>
          <w:szCs w:val="32"/>
        </w:rPr>
        <w:t>企业内部</w:t>
      </w:r>
      <w:r>
        <w:rPr>
          <w:rFonts w:ascii="仿宋" w:eastAsia="仿宋" w:hAnsi="仿宋" w:hint="eastAsia"/>
          <w:sz w:val="32"/>
          <w:szCs w:val="32"/>
        </w:rPr>
        <w:t>培训（含疫情防控、客户服务及职业技能培训等）</w:t>
      </w:r>
    </w:p>
    <w:p w:rsidR="003F3918" w:rsidRDefault="003F3918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 w:rsidRPr="003F3918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3</w:t>
      </w:r>
      <w:r w:rsidRPr="003F3918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企业内部会议（指视频、音频集体会议，不计微信群普通工作聊天）</w:t>
      </w:r>
    </w:p>
    <w:p w:rsidR="003F3918" w:rsidRDefault="003F3918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  <w:r w:rsidRPr="003F3918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4</w:t>
      </w:r>
      <w:r w:rsidRPr="003F3918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疫情防控物资采购、分发及库存管理</w:t>
      </w:r>
    </w:p>
    <w:p w:rsidR="00070EF3" w:rsidRPr="00B34E11" w:rsidRDefault="00070EF3" w:rsidP="00EE54C5">
      <w:pPr>
        <w:ind w:firstLineChars="221" w:firstLine="707"/>
        <w:rPr>
          <w:rFonts w:ascii="仿宋" w:eastAsia="仿宋" w:hAnsi="仿宋"/>
          <w:sz w:val="32"/>
          <w:szCs w:val="32"/>
          <w:u w:val="single"/>
        </w:rPr>
      </w:pPr>
      <w:r w:rsidRPr="003F3918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5</w:t>
      </w:r>
      <w:r w:rsidRPr="003F3918">
        <w:rPr>
          <w:rFonts w:ascii="仿宋" w:eastAsia="仿宋" w:hAnsi="仿宋" w:hint="eastAsia"/>
          <w:sz w:val="32"/>
          <w:szCs w:val="32"/>
        </w:rPr>
        <w:t>.</w:t>
      </w:r>
      <w:r w:rsidR="00C05DCE">
        <w:rPr>
          <w:rFonts w:ascii="仿宋" w:eastAsia="仿宋" w:hAnsi="仿宋" w:hint="eastAsia"/>
          <w:sz w:val="32"/>
          <w:szCs w:val="32"/>
        </w:rPr>
        <w:t>小区</w:t>
      </w:r>
      <w:r>
        <w:rPr>
          <w:rFonts w:ascii="仿宋" w:eastAsia="仿宋" w:hAnsi="仿宋" w:hint="eastAsia"/>
          <w:sz w:val="32"/>
          <w:szCs w:val="32"/>
        </w:rPr>
        <w:t>业主住户健康码</w:t>
      </w:r>
      <w:r w:rsidR="00C05DCE">
        <w:rPr>
          <w:rFonts w:ascii="仿宋" w:eastAsia="仿宋" w:hAnsi="仿宋" w:hint="eastAsia"/>
          <w:sz w:val="32"/>
          <w:szCs w:val="32"/>
        </w:rPr>
        <w:t>出入</w:t>
      </w:r>
      <w:r>
        <w:rPr>
          <w:rFonts w:ascii="仿宋" w:eastAsia="仿宋" w:hAnsi="仿宋" w:hint="eastAsia"/>
          <w:sz w:val="32"/>
          <w:szCs w:val="32"/>
        </w:rPr>
        <w:t>管理</w:t>
      </w:r>
    </w:p>
    <w:p w:rsidR="00CB4F5F" w:rsidRPr="003F3918" w:rsidRDefault="003F3918" w:rsidP="00EE54C5">
      <w:pPr>
        <w:ind w:firstLineChars="221" w:firstLine="619"/>
        <w:rPr>
          <w:rFonts w:ascii="仿宋" w:eastAsia="仿宋" w:hAnsi="仿宋"/>
          <w:sz w:val="28"/>
          <w:szCs w:val="28"/>
        </w:rPr>
      </w:pPr>
      <w:r w:rsidRPr="003F3918">
        <w:rPr>
          <w:rFonts w:ascii="仿宋" w:eastAsia="仿宋" w:hAnsi="仿宋" w:hint="eastAsia"/>
          <w:sz w:val="28"/>
          <w:szCs w:val="28"/>
        </w:rPr>
        <w:t>（上述金额及百分比数据保留小数点后两位数）</w:t>
      </w:r>
    </w:p>
    <w:p w:rsidR="003F3918" w:rsidRDefault="003F3918" w:rsidP="00EE54C5">
      <w:pPr>
        <w:ind w:firstLineChars="221" w:firstLine="707"/>
        <w:rPr>
          <w:rFonts w:ascii="仿宋" w:eastAsia="仿宋" w:hAnsi="仿宋"/>
          <w:sz w:val="32"/>
          <w:szCs w:val="32"/>
        </w:rPr>
      </w:pPr>
    </w:p>
    <w:p w:rsidR="00EE54C5" w:rsidRPr="00070EF3" w:rsidRDefault="00CB4F5F" w:rsidP="00070EF3">
      <w:pPr>
        <w:spacing w:line="360" w:lineRule="exact"/>
        <w:ind w:firstLineChars="221" w:firstLine="619"/>
        <w:rPr>
          <w:rFonts w:ascii="黑体" w:eastAsia="黑体" w:hAnsi="黑体"/>
          <w:sz w:val="28"/>
          <w:szCs w:val="28"/>
        </w:rPr>
      </w:pPr>
      <w:r w:rsidRPr="00070EF3">
        <w:rPr>
          <w:rFonts w:ascii="黑体" w:eastAsia="黑体" w:hAnsi="黑体" w:hint="eastAsia"/>
          <w:sz w:val="28"/>
          <w:szCs w:val="28"/>
        </w:rPr>
        <w:t>注：1.敬请填表企业、填表人留下真实姓名和联系方式，以便省物协抽查回访填报数据的真实性；</w:t>
      </w:r>
    </w:p>
    <w:p w:rsidR="00EE54C5" w:rsidRPr="00070EF3" w:rsidRDefault="005B06AC" w:rsidP="00070EF3">
      <w:pPr>
        <w:spacing w:line="360" w:lineRule="exact"/>
        <w:ind w:firstLineChars="221" w:firstLine="619"/>
        <w:rPr>
          <w:rFonts w:ascii="黑体" w:eastAsia="黑体" w:hAnsi="黑体"/>
          <w:sz w:val="28"/>
          <w:szCs w:val="28"/>
        </w:rPr>
      </w:pPr>
      <w:r w:rsidRPr="005B06AC">
        <w:rPr>
          <w:rFonts w:ascii="黑体" w:eastAsia="黑体" w:hAnsi="黑体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1CC8232" wp14:editId="1DAB7934">
            <wp:simplePos x="0" y="0"/>
            <wp:positionH relativeFrom="column">
              <wp:posOffset>3721100</wp:posOffset>
            </wp:positionH>
            <wp:positionV relativeFrom="paragraph">
              <wp:posOffset>567055</wp:posOffset>
            </wp:positionV>
            <wp:extent cx="1028700" cy="1020391"/>
            <wp:effectExtent l="0" t="0" r="0" b="8890"/>
            <wp:wrapNone/>
            <wp:docPr id="2" name="图片 2" descr="C:\Users\XUHONG~1\AppData\Local\Temp\15842364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UHONG~1\AppData\Local\Temp\1584236425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F5F" w:rsidRPr="00070EF3">
        <w:rPr>
          <w:rFonts w:ascii="黑体" w:eastAsia="黑体" w:hAnsi="黑体"/>
          <w:sz w:val="28"/>
          <w:szCs w:val="28"/>
        </w:rPr>
        <w:t>2.</w:t>
      </w:r>
      <w:r w:rsidR="00CB4F5F" w:rsidRPr="00070EF3">
        <w:rPr>
          <w:rFonts w:ascii="黑体" w:eastAsia="黑体" w:hAnsi="黑体" w:hint="eastAsia"/>
          <w:sz w:val="28"/>
          <w:szCs w:val="28"/>
        </w:rPr>
        <w:t>湖北省物业服务和管理协会承诺：物业服务企业填报的上述新冠病毒肺炎疫情阻击有关信息，省物协将严格保密</w:t>
      </w:r>
      <w:r w:rsidR="004B1BC1" w:rsidRPr="00070EF3">
        <w:rPr>
          <w:rFonts w:ascii="黑体" w:eastAsia="黑体" w:hAnsi="黑体" w:hint="eastAsia"/>
          <w:sz w:val="28"/>
          <w:szCs w:val="28"/>
        </w:rPr>
        <w:t>，绝不会向</w:t>
      </w:r>
      <w:r w:rsidR="00070EF3">
        <w:rPr>
          <w:rFonts w:ascii="黑体" w:eastAsia="黑体" w:hAnsi="黑体" w:hint="eastAsia"/>
          <w:sz w:val="28"/>
          <w:szCs w:val="28"/>
        </w:rPr>
        <w:t>其他</w:t>
      </w:r>
      <w:r w:rsidR="004B1BC1" w:rsidRPr="00070EF3">
        <w:rPr>
          <w:rFonts w:ascii="黑体" w:eastAsia="黑体" w:hAnsi="黑体" w:hint="eastAsia"/>
          <w:sz w:val="28"/>
          <w:szCs w:val="28"/>
        </w:rPr>
        <w:t>任何人、组织、单位透露；</w:t>
      </w:r>
    </w:p>
    <w:p w:rsidR="005B06AC" w:rsidRDefault="004B1BC1" w:rsidP="00070EF3">
      <w:pPr>
        <w:spacing w:line="360" w:lineRule="exact"/>
        <w:ind w:firstLineChars="221" w:firstLine="619"/>
        <w:jc w:val="left"/>
        <w:rPr>
          <w:rFonts w:ascii="黑体" w:eastAsia="黑体" w:hAnsi="黑体"/>
          <w:sz w:val="28"/>
          <w:szCs w:val="28"/>
        </w:rPr>
      </w:pPr>
      <w:r w:rsidRPr="00070EF3">
        <w:rPr>
          <w:rFonts w:ascii="黑体" w:eastAsia="黑体" w:hAnsi="黑体"/>
          <w:sz w:val="28"/>
          <w:szCs w:val="28"/>
        </w:rPr>
        <w:t>3.</w:t>
      </w:r>
      <w:r w:rsidR="005B06AC">
        <w:rPr>
          <w:rFonts w:ascii="黑体" w:eastAsia="黑体" w:hAnsi="黑体" w:hint="eastAsia"/>
          <w:sz w:val="28"/>
          <w:szCs w:val="28"/>
        </w:rPr>
        <w:t>如有疑问，请扫描右边微信二维码咨询</w:t>
      </w:r>
      <w:r w:rsidR="00232744">
        <w:rPr>
          <w:rFonts w:ascii="黑体" w:eastAsia="黑体" w:hAnsi="黑体" w:hint="eastAsia"/>
          <w:sz w:val="28"/>
          <w:szCs w:val="28"/>
        </w:rPr>
        <w:t>。</w:t>
      </w:r>
    </w:p>
    <w:p w:rsidR="004B1BC1" w:rsidRPr="00070EF3" w:rsidRDefault="004B1BC1" w:rsidP="00070EF3">
      <w:pPr>
        <w:spacing w:line="360" w:lineRule="exact"/>
        <w:ind w:firstLineChars="221" w:firstLine="619"/>
        <w:jc w:val="left"/>
        <w:rPr>
          <w:rFonts w:ascii="黑体" w:eastAsia="黑体" w:hAnsi="黑体"/>
          <w:sz w:val="28"/>
          <w:szCs w:val="28"/>
        </w:rPr>
      </w:pPr>
      <w:r w:rsidRPr="00070EF3">
        <w:rPr>
          <w:rFonts w:ascii="黑体" w:eastAsia="黑体" w:hAnsi="黑体" w:hint="eastAsia"/>
          <w:sz w:val="28"/>
          <w:szCs w:val="28"/>
        </w:rPr>
        <w:t>调查表提交邮箱：HPSMA2017@163.com</w:t>
      </w:r>
    </w:p>
    <w:p w:rsidR="00EE54C5" w:rsidRPr="005B06AC" w:rsidRDefault="00EE54C5" w:rsidP="00583D25">
      <w:pPr>
        <w:tabs>
          <w:tab w:val="left" w:pos="7371"/>
        </w:tabs>
        <w:spacing w:line="560" w:lineRule="exact"/>
        <w:ind w:firstLineChars="1550" w:firstLine="496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EE54C5" w:rsidRPr="005B06AC" w:rsidSect="002B35B8">
      <w:footerReference w:type="even" r:id="rId8"/>
      <w:footerReference w:type="default" r:id="rId9"/>
      <w:footerReference w:type="first" r:id="rId10"/>
      <w:pgSz w:w="11906" w:h="16838"/>
      <w:pgMar w:top="1276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2B1" w:rsidRDefault="00C742B1" w:rsidP="00325D37">
      <w:r>
        <w:separator/>
      </w:r>
    </w:p>
  </w:endnote>
  <w:endnote w:type="continuationSeparator" w:id="0">
    <w:p w:rsidR="00C742B1" w:rsidRDefault="00C742B1" w:rsidP="0032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0866587"/>
      <w:docPartObj>
        <w:docPartGallery w:val="Page Numbers (Bottom of Page)"/>
        <w:docPartUnique/>
      </w:docPartObj>
    </w:sdtPr>
    <w:sdtEndPr/>
    <w:sdtContent>
      <w:p w:rsidR="002B35B8" w:rsidRDefault="002B35B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72E" w:rsidRPr="004F172E">
          <w:rPr>
            <w:noProof/>
            <w:lang w:val="zh-CN"/>
          </w:rPr>
          <w:t>2</w:t>
        </w:r>
        <w:r>
          <w:fldChar w:fldCharType="end"/>
        </w:r>
      </w:p>
    </w:sdtContent>
  </w:sdt>
  <w:p w:rsidR="002B35B8" w:rsidRDefault="002B35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577361"/>
      <w:docPartObj>
        <w:docPartGallery w:val="Page Numbers (Bottom of Page)"/>
        <w:docPartUnique/>
      </w:docPartObj>
    </w:sdtPr>
    <w:sdtEndPr/>
    <w:sdtContent>
      <w:p w:rsidR="002B35B8" w:rsidRDefault="002B35B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72E" w:rsidRPr="004F172E">
          <w:rPr>
            <w:noProof/>
            <w:lang w:val="zh-CN"/>
          </w:rPr>
          <w:t>3</w:t>
        </w:r>
        <w:r>
          <w:fldChar w:fldCharType="end"/>
        </w:r>
      </w:p>
    </w:sdtContent>
  </w:sdt>
  <w:p w:rsidR="002B35B8" w:rsidRDefault="002B35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457372"/>
      <w:docPartObj>
        <w:docPartGallery w:val="Page Numbers (Bottom of Page)"/>
        <w:docPartUnique/>
      </w:docPartObj>
    </w:sdtPr>
    <w:sdtEndPr/>
    <w:sdtContent>
      <w:p w:rsidR="002B35B8" w:rsidRDefault="002B35B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72E" w:rsidRPr="004F172E">
          <w:rPr>
            <w:noProof/>
            <w:lang w:val="zh-CN"/>
          </w:rPr>
          <w:t>1</w:t>
        </w:r>
        <w:r>
          <w:fldChar w:fldCharType="end"/>
        </w:r>
      </w:p>
    </w:sdtContent>
  </w:sdt>
  <w:p w:rsidR="002B35B8" w:rsidRDefault="002B35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2B1" w:rsidRDefault="00C742B1" w:rsidP="00325D37">
      <w:r>
        <w:separator/>
      </w:r>
    </w:p>
  </w:footnote>
  <w:footnote w:type="continuationSeparator" w:id="0">
    <w:p w:rsidR="00C742B1" w:rsidRDefault="00C742B1" w:rsidP="0032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B4"/>
    <w:rsid w:val="00006907"/>
    <w:rsid w:val="0004345B"/>
    <w:rsid w:val="00070EF3"/>
    <w:rsid w:val="000810C2"/>
    <w:rsid w:val="000C3FC1"/>
    <w:rsid w:val="0015127C"/>
    <w:rsid w:val="001937F5"/>
    <w:rsid w:val="001D6D20"/>
    <w:rsid w:val="00232744"/>
    <w:rsid w:val="002B0087"/>
    <w:rsid w:val="002B35B8"/>
    <w:rsid w:val="002B4B00"/>
    <w:rsid w:val="002D4D35"/>
    <w:rsid w:val="002D50F9"/>
    <w:rsid w:val="002D5A42"/>
    <w:rsid w:val="002E07F3"/>
    <w:rsid w:val="002E19F3"/>
    <w:rsid w:val="002F495B"/>
    <w:rsid w:val="00315741"/>
    <w:rsid w:val="00325508"/>
    <w:rsid w:val="00325D37"/>
    <w:rsid w:val="003833B3"/>
    <w:rsid w:val="00385A6A"/>
    <w:rsid w:val="003B3784"/>
    <w:rsid w:val="003C27F7"/>
    <w:rsid w:val="003F3918"/>
    <w:rsid w:val="004076B1"/>
    <w:rsid w:val="00410BC9"/>
    <w:rsid w:val="0044029D"/>
    <w:rsid w:val="00456086"/>
    <w:rsid w:val="00462E05"/>
    <w:rsid w:val="004643CA"/>
    <w:rsid w:val="00491849"/>
    <w:rsid w:val="004A28D5"/>
    <w:rsid w:val="004B1BC1"/>
    <w:rsid w:val="004E49F3"/>
    <w:rsid w:val="004E66BA"/>
    <w:rsid w:val="004E7841"/>
    <w:rsid w:val="004F172E"/>
    <w:rsid w:val="004F468F"/>
    <w:rsid w:val="00505393"/>
    <w:rsid w:val="00507EA0"/>
    <w:rsid w:val="00511CCF"/>
    <w:rsid w:val="00552DCC"/>
    <w:rsid w:val="00583D25"/>
    <w:rsid w:val="00595418"/>
    <w:rsid w:val="005A20DA"/>
    <w:rsid w:val="005B06AC"/>
    <w:rsid w:val="005C513B"/>
    <w:rsid w:val="006174CD"/>
    <w:rsid w:val="006261B4"/>
    <w:rsid w:val="00672DB6"/>
    <w:rsid w:val="00672DB9"/>
    <w:rsid w:val="006F14D4"/>
    <w:rsid w:val="0070414C"/>
    <w:rsid w:val="00742C23"/>
    <w:rsid w:val="00757B08"/>
    <w:rsid w:val="007646FD"/>
    <w:rsid w:val="007F77BD"/>
    <w:rsid w:val="008217B4"/>
    <w:rsid w:val="0083115E"/>
    <w:rsid w:val="00841875"/>
    <w:rsid w:val="008B22B5"/>
    <w:rsid w:val="008B34E9"/>
    <w:rsid w:val="009029DC"/>
    <w:rsid w:val="009156BC"/>
    <w:rsid w:val="00967FDE"/>
    <w:rsid w:val="009F3542"/>
    <w:rsid w:val="00A02724"/>
    <w:rsid w:val="00A30B8A"/>
    <w:rsid w:val="00A71656"/>
    <w:rsid w:val="00A87442"/>
    <w:rsid w:val="00A97334"/>
    <w:rsid w:val="00B34E11"/>
    <w:rsid w:val="00B65282"/>
    <w:rsid w:val="00B83F37"/>
    <w:rsid w:val="00BB1A7C"/>
    <w:rsid w:val="00BC2F99"/>
    <w:rsid w:val="00BE07E0"/>
    <w:rsid w:val="00C05DCE"/>
    <w:rsid w:val="00C729EE"/>
    <w:rsid w:val="00C72F96"/>
    <w:rsid w:val="00C742B1"/>
    <w:rsid w:val="00C77A7E"/>
    <w:rsid w:val="00C9021E"/>
    <w:rsid w:val="00CA1173"/>
    <w:rsid w:val="00CB4F5F"/>
    <w:rsid w:val="00D201FB"/>
    <w:rsid w:val="00D50211"/>
    <w:rsid w:val="00D622ED"/>
    <w:rsid w:val="00D910B8"/>
    <w:rsid w:val="00DB171D"/>
    <w:rsid w:val="00DD398F"/>
    <w:rsid w:val="00E21DC8"/>
    <w:rsid w:val="00E2404F"/>
    <w:rsid w:val="00E8700F"/>
    <w:rsid w:val="00EC78FE"/>
    <w:rsid w:val="00EE54C5"/>
    <w:rsid w:val="00EF4ACA"/>
    <w:rsid w:val="00F22967"/>
    <w:rsid w:val="00F45E47"/>
    <w:rsid w:val="00F5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170A87-B762-4313-8FCD-31ED1D0B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B0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2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5D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5D37"/>
    <w:rPr>
      <w:sz w:val="18"/>
      <w:szCs w:val="18"/>
    </w:rPr>
  </w:style>
  <w:style w:type="character" w:styleId="a6">
    <w:name w:val="Hyperlink"/>
    <w:basedOn w:val="a0"/>
    <w:uiPriority w:val="99"/>
    <w:unhideWhenUsed/>
    <w:rsid w:val="00C72F96"/>
    <w:rPr>
      <w:color w:val="0563C1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EE54C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E5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52824-3FD5-44E2-899F-F3CE2229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1341</Words>
  <Characters>1422</Characters>
  <Application>Microsoft Office Word</Application>
  <DocSecurity>0</DocSecurity>
  <Lines>83</Lines>
  <Paragraphs>98</Paragraphs>
  <ScaleCrop>false</ScaleCrop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鸿涛 徐</dc:creator>
  <cp:keywords/>
  <dc:description/>
  <cp:lastModifiedBy>鸿涛 徐</cp:lastModifiedBy>
  <cp:revision>2</cp:revision>
  <dcterms:created xsi:type="dcterms:W3CDTF">2020-03-15T08:27:00Z</dcterms:created>
  <dcterms:modified xsi:type="dcterms:W3CDTF">2020-03-15T08:27:00Z</dcterms:modified>
</cp:coreProperties>
</file>