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附件2</w:t>
      </w:r>
    </w:p>
    <w:p>
      <w:pPr>
        <w:pStyle w:val="2"/>
        <w:widowControl/>
        <w:spacing w:beforeAutospacing="0" w:afterAutospacing="0" w:line="600" w:lineRule="exact"/>
        <w:jc w:val="center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《湖北省房地产企业信用评价管理办法（征求意见稿）》征求意见表</w:t>
      </w:r>
    </w:p>
    <w:tbl>
      <w:tblPr>
        <w:tblStyle w:val="3"/>
        <w:tblW w:w="92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229"/>
        <w:gridCol w:w="1361"/>
        <w:gridCol w:w="1807"/>
        <w:gridCol w:w="1316"/>
        <w:gridCol w:w="2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548" w:type="dxa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标准名称</w:t>
            </w:r>
          </w:p>
        </w:tc>
        <w:tc>
          <w:tcPr>
            <w:tcW w:w="7751" w:type="dxa"/>
            <w:gridSpan w:val="5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湖北省房地产企业信用评价管理办法（征求意见稿）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548" w:type="dxa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填表单位</w:t>
            </w:r>
          </w:p>
        </w:tc>
        <w:tc>
          <w:tcPr>
            <w:tcW w:w="7751" w:type="dxa"/>
            <w:gridSpan w:val="5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548" w:type="dxa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填表人</w:t>
            </w:r>
          </w:p>
        </w:tc>
        <w:tc>
          <w:tcPr>
            <w:tcW w:w="1229" w:type="dxa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</w:p>
        </w:tc>
        <w:tc>
          <w:tcPr>
            <w:tcW w:w="1361" w:type="dxa"/>
            <w:vAlign w:val="center"/>
          </w:tcPr>
          <w:p>
            <w:pPr>
              <w:spacing w:before="156" w:beforeLines="50" w:after="156" w:afterLines="50" w:line="28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职务或</w:t>
            </w:r>
          </w:p>
          <w:p>
            <w:pPr>
              <w:spacing w:before="156" w:beforeLines="50" w:after="156" w:afterLines="50" w:line="28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职称</w:t>
            </w:r>
          </w:p>
        </w:tc>
        <w:tc>
          <w:tcPr>
            <w:tcW w:w="1807" w:type="dxa"/>
            <w:vAlign w:val="center"/>
          </w:tcPr>
          <w:p>
            <w:pPr>
              <w:spacing w:before="156" w:beforeLines="50" w:after="156" w:afterLines="50" w:line="28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</w:p>
        </w:tc>
        <w:tc>
          <w:tcPr>
            <w:tcW w:w="1316" w:type="dxa"/>
            <w:vAlign w:val="center"/>
          </w:tcPr>
          <w:p>
            <w:pPr>
              <w:spacing w:before="156" w:beforeLines="50" w:after="156" w:afterLines="50" w:line="28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联系</w:t>
            </w:r>
          </w:p>
          <w:p>
            <w:pPr>
              <w:spacing w:before="156" w:beforeLines="50" w:after="156" w:afterLines="50" w:line="28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方式</w:t>
            </w:r>
          </w:p>
        </w:tc>
        <w:tc>
          <w:tcPr>
            <w:tcW w:w="2038" w:type="dxa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仿宋_GB2312" w:hAnsi="仿宋_GB2312" w:cs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7" w:hRule="atLeast"/>
        </w:trPr>
        <w:tc>
          <w:tcPr>
            <w:tcW w:w="9299" w:type="dxa"/>
            <w:gridSpan w:val="6"/>
          </w:tcPr>
          <w:p>
            <w:pPr>
              <w:spacing w:before="156" w:beforeLines="50" w:after="156" w:afterLines="50" w:line="400" w:lineRule="exact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意见、建议和理由：</w:t>
            </w:r>
          </w:p>
          <w:p>
            <w:pPr>
              <w:spacing w:before="156" w:beforeLines="50" w:after="156" w:afterLines="50" w:line="400" w:lineRule="exact"/>
              <w:rPr>
                <w:rFonts w:ascii="仿宋_GB2312" w:hAnsi="仿宋_GB2312" w:cs="仿宋_GB2312"/>
                <w:i/>
                <w:iCs/>
                <w:sz w:val="28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ind w:firstLine="6020" w:firstLineChars="2150"/>
              <w:rPr>
                <w:rFonts w:ascii="仿宋_GB2312" w:hAnsi="仿宋_GB2312" w:cs="仿宋_GB2312"/>
                <w:sz w:val="28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ind w:firstLine="6020" w:firstLineChars="2150"/>
              <w:rPr>
                <w:rFonts w:ascii="仿宋_GB2312" w:hAnsi="仿宋_GB2312" w:cs="仿宋_GB2312"/>
                <w:sz w:val="28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ind w:firstLine="6020" w:firstLineChars="2150"/>
              <w:rPr>
                <w:rFonts w:ascii="仿宋_GB2312" w:hAnsi="仿宋_GB2312" w:cs="仿宋_GB2312"/>
                <w:sz w:val="28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ind w:firstLine="6020" w:firstLineChars="2150"/>
              <w:rPr>
                <w:rFonts w:ascii="仿宋_GB2312" w:hAnsi="仿宋_GB2312" w:cs="仿宋_GB2312"/>
                <w:sz w:val="28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ind w:firstLine="6020" w:firstLineChars="2150"/>
              <w:rPr>
                <w:rFonts w:ascii="仿宋_GB2312" w:hAnsi="仿宋_GB2312" w:cs="仿宋_GB2312"/>
                <w:sz w:val="28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ind w:firstLine="6020" w:firstLineChars="2150"/>
              <w:rPr>
                <w:rFonts w:ascii="仿宋_GB2312" w:hAnsi="仿宋_GB2312" w:cs="仿宋_GB2312"/>
                <w:sz w:val="28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ind w:firstLine="6020" w:firstLineChars="2150"/>
              <w:rPr>
                <w:rFonts w:ascii="仿宋_GB2312" w:hAnsi="仿宋_GB2312" w:cs="仿宋_GB2312"/>
                <w:sz w:val="28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仿宋_GB2312" w:hAnsi="仿宋_GB2312" w:cs="仿宋_GB2312"/>
                <w:sz w:val="28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ind w:firstLine="6020" w:firstLineChars="2150"/>
              <w:rPr>
                <w:rFonts w:ascii="仿宋_GB2312" w:hAnsi="仿宋_GB2312" w:cs="仿宋_GB2312"/>
                <w:sz w:val="28"/>
                <w:szCs w:val="32"/>
              </w:rPr>
            </w:pPr>
          </w:p>
          <w:p>
            <w:pPr>
              <w:spacing w:before="156" w:beforeLines="50" w:after="156" w:afterLines="50" w:line="400" w:lineRule="exact"/>
              <w:ind w:firstLine="5040" w:firstLineChars="1800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填表单位（盖章）：</w:t>
            </w:r>
          </w:p>
          <w:p>
            <w:pPr>
              <w:spacing w:before="156" w:beforeLines="50" w:after="156" w:afterLines="50" w:line="400" w:lineRule="exact"/>
              <w:ind w:firstLine="5040" w:firstLineChars="1800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填表人（签名）：</w:t>
            </w:r>
          </w:p>
          <w:p>
            <w:pPr>
              <w:spacing w:before="156" w:beforeLines="50" w:after="156" w:afterLines="50" w:line="400" w:lineRule="exact"/>
              <w:ind w:firstLine="6020" w:firstLineChars="2150"/>
              <w:rPr>
                <w:rFonts w:ascii="仿宋_GB2312" w:hAnsi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cs="仿宋_GB2312"/>
                <w:sz w:val="28"/>
                <w:szCs w:val="32"/>
              </w:rPr>
              <w:t>年    月     日</w:t>
            </w:r>
          </w:p>
        </w:tc>
      </w:tr>
    </w:tbl>
    <w:p>
      <w:pPr>
        <w:adjustRightInd w:val="0"/>
        <w:snapToGrid w:val="0"/>
        <w:spacing w:line="400" w:lineRule="exact"/>
      </w:pPr>
      <w:r>
        <w:rPr>
          <w:rFonts w:hint="eastAsia" w:ascii="仿宋_GB2312" w:hAnsi="仿宋_GB2312" w:cs="仿宋_GB2312"/>
          <w:szCs w:val="32"/>
        </w:rPr>
        <w:t>注：意见建议内容较多的可另附</w:t>
      </w:r>
      <w:r>
        <w:rPr>
          <w:rFonts w:hint="eastAsia" w:ascii="仿宋_GB2312" w:hAnsi="仿宋_GB2312" w:cs="仿宋_GB2312"/>
          <w:color w:val="000000"/>
          <w:sz w:val="28"/>
          <w:szCs w:val="28"/>
        </w:rPr>
        <w:t>。</w:t>
      </w:r>
    </w:p>
    <w:sectPr>
      <w:pgSz w:w="11906" w:h="16838"/>
      <w:pgMar w:top="221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61"/>
    <w:rsid w:val="003F7F61"/>
    <w:rsid w:val="004B6424"/>
    <w:rsid w:val="007250D5"/>
    <w:rsid w:val="7FFEA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138</Characters>
  <Lines>1</Lines>
  <Paragraphs>1</Paragraphs>
  <TotalTime>0</TotalTime>
  <ScaleCrop>false</ScaleCrop>
  <LinksUpToDate>false</LinksUpToDate>
  <CharactersWithSpaces>161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2023-06-19T17:41:00Z</dcterms:created>
  <dc:creator>张杰</dc:creator>
  <cp:lastModifiedBy>user</cp:lastModifiedBy>
  <dcterms:modified xsi:type="dcterms:W3CDTF">2023-06-20T11:39:04Z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